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9B927" w14:textId="60C3515C" w:rsidR="002F4A1A" w:rsidRPr="00F2577C" w:rsidRDefault="00915E9B">
      <w:pPr>
        <w:pStyle w:val="Ttulo1"/>
        <w:rPr>
          <w:rFonts w:cstheme="majorHAnsi"/>
          <w:lang w:val="es-ES"/>
        </w:rPr>
      </w:pPr>
      <w:r w:rsidRPr="00F2577C">
        <w:rPr>
          <w:rFonts w:cstheme="majorHAnsi"/>
          <w:lang w:val="es-ES"/>
        </w:rPr>
        <w:t>C.E.P.A. Francisco Giner de los Ríos — Curso 202</w:t>
      </w:r>
      <w:r w:rsidR="0012055C">
        <w:rPr>
          <w:rFonts w:cstheme="majorHAnsi"/>
          <w:lang w:val="es-ES"/>
        </w:rPr>
        <w:t>6</w:t>
      </w:r>
      <w:r w:rsidRPr="00F2577C">
        <w:rPr>
          <w:rFonts w:cstheme="majorHAnsi"/>
          <w:lang w:val="es-ES"/>
        </w:rPr>
        <w:t>-202</w:t>
      </w:r>
      <w:r w:rsidR="0012055C">
        <w:rPr>
          <w:rFonts w:cstheme="majorHAnsi"/>
          <w:lang w:val="es-ES"/>
        </w:rPr>
        <w:t>7</w:t>
      </w:r>
    </w:p>
    <w:p w14:paraId="0DD0D567" w14:textId="0684A4D4" w:rsidR="002F4A1A" w:rsidRPr="00F2577C" w:rsidRDefault="00915E9B">
      <w:pPr>
        <w:rPr>
          <w:rFonts w:asciiTheme="majorHAnsi" w:hAnsiTheme="majorHAnsi" w:cstheme="majorHAnsi"/>
          <w:lang w:val="es-ES"/>
        </w:rPr>
      </w:pPr>
      <w:r w:rsidRPr="00F2577C">
        <w:rPr>
          <w:rFonts w:asciiTheme="majorHAnsi" w:hAnsiTheme="majorHAnsi" w:cstheme="majorHAnsi"/>
          <w:lang w:val="es-ES"/>
        </w:rPr>
        <w:t>Salamanca, 22 de septiembre de 202</w:t>
      </w:r>
      <w:r w:rsidR="0012055C">
        <w:rPr>
          <w:rFonts w:asciiTheme="majorHAnsi" w:hAnsiTheme="majorHAnsi" w:cstheme="majorHAnsi"/>
          <w:lang w:val="es-ES"/>
        </w:rPr>
        <w:t>6</w:t>
      </w:r>
    </w:p>
    <w:p w14:paraId="1F9787CB" w14:textId="77777777" w:rsidR="002F4A1A" w:rsidRPr="00F2577C" w:rsidRDefault="002F4A1A">
      <w:pPr>
        <w:rPr>
          <w:rFonts w:asciiTheme="majorHAnsi" w:hAnsiTheme="majorHAnsi" w:cstheme="majorHAnsi"/>
          <w:lang w:val="es-ES"/>
        </w:rPr>
      </w:pPr>
    </w:p>
    <w:p w14:paraId="13413324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Estimados alumnos y alumnas de ESPAD:</w:t>
      </w:r>
    </w:p>
    <w:p w14:paraId="50DD2982" w14:textId="20F017E8" w:rsid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Os informamos que este curso </w:t>
      </w:r>
      <w:r w:rsidR="0012055C">
        <w:rPr>
          <w:rFonts w:asciiTheme="majorHAnsi" w:hAnsiTheme="majorHAnsi" w:cstheme="majorHAnsi"/>
          <w:sz w:val="24"/>
          <w:szCs w:val="24"/>
          <w:lang w:val="es-ES"/>
        </w:rPr>
        <w:t xml:space="preserve">continuamos con 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 xml:space="preserve">la </w:t>
      </w:r>
      <w:r w:rsidR="00F2577C"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organización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 xml:space="preserve"> de ESPAD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r w:rsidR="003A6EA2">
        <w:rPr>
          <w:rFonts w:asciiTheme="majorHAnsi" w:hAnsiTheme="majorHAnsi" w:cstheme="majorHAnsi"/>
          <w:sz w:val="24"/>
          <w:szCs w:val="24"/>
          <w:lang w:val="es-ES"/>
        </w:rPr>
        <w:t>según la normativa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 xml:space="preserve"> LOMLOE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>. Algunas de las características son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>:</w:t>
      </w:r>
    </w:p>
    <w:p w14:paraId="1DC99630" w14:textId="09D7C60F" w:rsidR="00F2577C" w:rsidRDefault="00F2577C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sz w:val="24"/>
          <w:szCs w:val="24"/>
          <w:lang w:val="es-ES"/>
        </w:rPr>
        <w:t xml:space="preserve">1. 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Enseñanzas cuatrimestrales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, el alumno podrá titular en dos 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 xml:space="preserve">cursos académicos. </w:t>
      </w:r>
    </w:p>
    <w:p w14:paraId="0DEB00B6" w14:textId="0A7F79B9" w:rsidR="00F2577C" w:rsidRDefault="00F2577C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sz w:val="24"/>
          <w:szCs w:val="24"/>
          <w:lang w:val="es-ES"/>
        </w:rPr>
        <w:t xml:space="preserve">2. Las 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enseñanzas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 serán 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competenciales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 y tendrán en cuenta, de forma positiva, el trabajo del alumno. </w:t>
      </w:r>
    </w:p>
    <w:p w14:paraId="706D019D" w14:textId="4C9D7FCF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Es fundamental que reviséis con atención la documentación que os hemos entregado, ya que contiene:</w:t>
      </w:r>
    </w:p>
    <w:p w14:paraId="20E3DED8" w14:textId="77FDAA2B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- Las </w:t>
      </w:r>
      <w:r w:rsidRPr="00893F4F">
        <w:rPr>
          <w:rFonts w:asciiTheme="majorHAnsi" w:hAnsiTheme="majorHAnsi" w:cstheme="majorHAnsi"/>
          <w:b/>
          <w:bCs/>
          <w:sz w:val="24"/>
          <w:szCs w:val="24"/>
          <w:u w:val="single"/>
          <w:lang w:val="es-ES"/>
        </w:rPr>
        <w:t xml:space="preserve">fechas de </w:t>
      </w:r>
      <w:r w:rsidR="00F2577C" w:rsidRPr="00893F4F">
        <w:rPr>
          <w:rFonts w:asciiTheme="majorHAnsi" w:hAnsiTheme="majorHAnsi" w:cstheme="majorHAnsi"/>
          <w:b/>
          <w:bCs/>
          <w:sz w:val="24"/>
          <w:szCs w:val="24"/>
          <w:u w:val="single"/>
          <w:lang w:val="es-ES"/>
        </w:rPr>
        <w:t>los exámenes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60E8D337" w14:textId="6442F008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- L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 xml:space="preserve">os </w:t>
      </w:r>
      <w:r w:rsidR="00F2577C" w:rsidRPr="00893F4F">
        <w:rPr>
          <w:rFonts w:asciiTheme="majorHAnsi" w:hAnsiTheme="majorHAnsi" w:cstheme="majorHAnsi"/>
          <w:b/>
          <w:bCs/>
          <w:sz w:val="24"/>
          <w:szCs w:val="24"/>
          <w:u w:val="single"/>
          <w:lang w:val="es-ES"/>
        </w:rPr>
        <w:t>materiales pedagógicos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>, fundamentales en la evaluación.</w:t>
      </w:r>
    </w:p>
    <w:p w14:paraId="5EFBE182" w14:textId="595DEAAD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- El </w:t>
      </w:r>
      <w:r w:rsidRPr="00893F4F">
        <w:rPr>
          <w:rFonts w:asciiTheme="majorHAnsi" w:hAnsiTheme="majorHAnsi" w:cstheme="majorHAnsi"/>
          <w:b/>
          <w:bCs/>
          <w:sz w:val="24"/>
          <w:szCs w:val="24"/>
          <w:u w:val="single"/>
          <w:lang w:val="es-ES"/>
        </w:rPr>
        <w:t>horario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actualizado de las </w:t>
      </w:r>
      <w:r w:rsidR="001C210C">
        <w:rPr>
          <w:rFonts w:asciiTheme="majorHAnsi" w:hAnsiTheme="majorHAnsi" w:cstheme="majorHAnsi"/>
          <w:sz w:val="24"/>
          <w:szCs w:val="24"/>
          <w:lang w:val="es-ES"/>
        </w:rPr>
        <w:t>T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>utorías.</w:t>
      </w:r>
    </w:p>
    <w:p w14:paraId="00073416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Para cualquier duda o consulta, podéis contactar con el Coordinador de Educación a Distancia:</w:t>
      </w:r>
    </w:p>
    <w:p w14:paraId="2F65ED23" w14:textId="57A020A9" w:rsidR="002F4A1A" w:rsidRPr="00F2577C" w:rsidRDefault="009F2BCB">
      <w:pPr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sz w:val="24"/>
          <w:szCs w:val="24"/>
          <w:lang w:val="es-ES"/>
        </w:rPr>
        <w:t>Mariano Martín Ingelmo</w:t>
      </w:r>
    </w:p>
    <w:p w14:paraId="74471395" w14:textId="77777777" w:rsidR="002F4A1A" w:rsidRPr="00893F4F" w:rsidRDefault="00915E9B">
      <w:pPr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F2577C">
        <w:rPr>
          <w:rFonts w:ascii="Segoe UI Emoji" w:hAnsi="Segoe UI Emoji" w:cs="Segoe UI Emoji"/>
          <w:sz w:val="24"/>
          <w:szCs w:val="24"/>
        </w:rPr>
        <w:t>📞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Teléfono: 923 224318</w:t>
      </w:r>
    </w:p>
    <w:p w14:paraId="65C727A0" w14:textId="41DF74AD" w:rsidR="002F4A1A" w:rsidRPr="00F2577C" w:rsidRDefault="00915E9B">
      <w:pPr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="Segoe UI Emoji" w:hAnsi="Segoe UI Emoji" w:cs="Segoe UI Emoji"/>
          <w:sz w:val="24"/>
          <w:szCs w:val="24"/>
        </w:rPr>
        <w:t>📧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Correo electrónico: </w:t>
      </w:r>
      <w:r w:rsidR="00636CDC">
        <w:rPr>
          <w:rFonts w:asciiTheme="majorHAnsi" w:hAnsiTheme="majorHAnsi" w:cstheme="majorHAnsi"/>
          <w:b/>
          <w:bCs/>
          <w:sz w:val="24"/>
          <w:szCs w:val="24"/>
          <w:lang w:val="es-ES"/>
        </w:rPr>
        <w:t>mmartinin</w:t>
      </w: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@educa.jcyl.es</w:t>
      </w:r>
    </w:p>
    <w:p w14:paraId="2447FF91" w14:textId="7ECF643F" w:rsidR="002F4A1A" w:rsidRPr="00F2577C" w:rsidRDefault="00915E9B">
      <w:pPr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="Segoe UI Emoji" w:hAnsi="Segoe UI Emoji" w:cs="Segoe UI Emoji"/>
          <w:sz w:val="24"/>
          <w:szCs w:val="24"/>
        </w:rPr>
        <w:t>🕒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Horario de atención: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 xml:space="preserve"> juev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>es de 0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>9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>:5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>5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 a 1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>0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>:4</w:t>
      </w:r>
      <w:r w:rsidR="009F2BCB">
        <w:rPr>
          <w:rFonts w:asciiTheme="majorHAnsi" w:hAnsiTheme="majorHAnsi" w:cstheme="majorHAnsi"/>
          <w:sz w:val="24"/>
          <w:szCs w:val="24"/>
          <w:lang w:val="es-ES"/>
        </w:rPr>
        <w:t>5</w:t>
      </w:r>
      <w:r w:rsidR="00F2577C">
        <w:rPr>
          <w:rFonts w:asciiTheme="majorHAnsi" w:hAnsiTheme="majorHAnsi" w:cstheme="majorHAnsi"/>
          <w:sz w:val="24"/>
          <w:szCs w:val="24"/>
          <w:lang w:val="es-ES"/>
        </w:rPr>
        <w:t xml:space="preserve">  </w:t>
      </w:r>
    </w:p>
    <w:p w14:paraId="79241A5D" w14:textId="77777777" w:rsidR="002F4A1A" w:rsidRDefault="002F4A1A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055B54D1" w14:textId="49949C88" w:rsidR="00893F4F" w:rsidRDefault="00893F4F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6545E73E" w14:textId="77777777" w:rsidR="00267459" w:rsidRDefault="00267459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4F6053CC" w14:textId="77777777" w:rsidR="00893F4F" w:rsidRPr="00F2577C" w:rsidRDefault="00893F4F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791466EE" w14:textId="77777777" w:rsidR="002F4A1A" w:rsidRPr="00F2577C" w:rsidRDefault="00915E9B">
      <w:pPr>
        <w:pStyle w:val="Ttulo2"/>
        <w:rPr>
          <w:rFonts w:cstheme="majorHAnsi"/>
          <w:sz w:val="24"/>
          <w:szCs w:val="24"/>
          <w:lang w:val="es-ES"/>
        </w:rPr>
      </w:pPr>
      <w:r w:rsidRPr="00F2577C">
        <w:rPr>
          <w:rFonts w:ascii="Segoe UI Emoji" w:hAnsi="Segoe UI Emoji" w:cs="Segoe UI Emoji"/>
          <w:sz w:val="24"/>
          <w:szCs w:val="24"/>
        </w:rPr>
        <w:lastRenderedPageBreak/>
        <w:t>📌</w:t>
      </w:r>
      <w:r w:rsidRPr="00F2577C">
        <w:rPr>
          <w:rFonts w:cstheme="majorHAnsi"/>
          <w:sz w:val="24"/>
          <w:szCs w:val="24"/>
          <w:lang w:val="es-ES"/>
        </w:rPr>
        <w:t xml:space="preserve"> Información disponible en la web del centro</w:t>
      </w:r>
    </w:p>
    <w:p w14:paraId="1EBDB020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Podéis acceder a toda la información relevante en la página web del centro:</w:t>
      </w:r>
    </w:p>
    <w:p w14:paraId="6E1A723F" w14:textId="77777777" w:rsidR="002F4A1A" w:rsidRPr="00893F4F" w:rsidRDefault="00915E9B" w:rsidP="00893F4F">
      <w:pPr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893F4F">
        <w:rPr>
          <w:rFonts w:asciiTheme="majorHAnsi" w:hAnsiTheme="majorHAnsi" w:cstheme="majorHAnsi"/>
          <w:b/>
          <w:bCs/>
          <w:sz w:val="24"/>
          <w:szCs w:val="24"/>
          <w:lang w:val="es-ES"/>
        </w:rPr>
        <w:t>http://cepaginerdelosrios.centros.educa.jcyl.es/sitio/</w:t>
      </w:r>
    </w:p>
    <w:p w14:paraId="079DC4B0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En la parte inferior derecha encontraréis los siguientes apartados:</w:t>
      </w:r>
    </w:p>
    <w:p w14:paraId="4A8F59B2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- Acceso al Aula Virtual</w:t>
      </w:r>
    </w:p>
    <w:p w14:paraId="7870DF9F" w14:textId="78545B7F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 xml:space="preserve">- </w:t>
      </w:r>
      <w:r w:rsidR="00893F4F">
        <w:rPr>
          <w:rFonts w:asciiTheme="majorHAnsi" w:hAnsiTheme="majorHAnsi" w:cstheme="majorHAnsi"/>
          <w:sz w:val="24"/>
          <w:szCs w:val="24"/>
          <w:lang w:val="es-ES"/>
        </w:rPr>
        <w:t>Material pedagógico</w:t>
      </w:r>
    </w:p>
    <w:p w14:paraId="1D3FCE6D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- Horario de tutorías</w:t>
      </w:r>
    </w:p>
    <w:p w14:paraId="33DEE239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- Calendario de exámenes</w:t>
      </w:r>
    </w:p>
    <w:p w14:paraId="003D1934" w14:textId="77777777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Para acceder a los materiales, seguid esta ruta:</w:t>
      </w:r>
    </w:p>
    <w:p w14:paraId="42FC977D" w14:textId="77777777" w:rsidR="002F4A1A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Inicio → Aprendizaje a lo largo de la vida → ESPAD → Materiales por módulo</w:t>
      </w:r>
    </w:p>
    <w:p w14:paraId="5589E3AA" w14:textId="4DB6E9EB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  <w:r w:rsidRPr="007B4C55">
        <w:rPr>
          <w:rFonts w:ascii="Garamond" w:hAnsi="Garamond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43904" behindDoc="0" locked="0" layoutInCell="1" allowOverlap="1" wp14:anchorId="123EB8AB" wp14:editId="3C4B6495">
            <wp:simplePos x="0" y="0"/>
            <wp:positionH relativeFrom="column">
              <wp:posOffset>0</wp:posOffset>
            </wp:positionH>
            <wp:positionV relativeFrom="paragraph">
              <wp:posOffset>97155</wp:posOffset>
            </wp:positionV>
            <wp:extent cx="5593978" cy="3096946"/>
            <wp:effectExtent l="0" t="0" r="0" b="0"/>
            <wp:wrapNone/>
            <wp:docPr id="9" name="Imagen 9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nterfaz de usuario gráfica&#10;&#10;El contenido generado por IA puede ser incorrecto."/>
                    <pic:cNvPicPr/>
                  </pic:nvPicPr>
                  <pic:blipFill rotWithShape="1">
                    <a:blip r:embed="rId8"/>
                    <a:srcRect l="10677" t="14188" r="7681" b="5454"/>
                    <a:stretch/>
                  </pic:blipFill>
                  <pic:spPr bwMode="auto">
                    <a:xfrm>
                      <a:off x="0" y="0"/>
                      <a:ext cx="5593978" cy="3096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C2140" w14:textId="1723A67E" w:rsidR="00F2577C" w:rsidRP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6F4C67B5" w14:textId="41789552" w:rsidR="002F4A1A" w:rsidRPr="00F2577C" w:rsidRDefault="002F4A1A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036E0A66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7E033587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3C62A7B9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566C8362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41F662D9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066284A6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48E65901" w14:textId="5FB2BF0C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5815C9" wp14:editId="3EC7E344">
                <wp:simplePos x="0" y="0"/>
                <wp:positionH relativeFrom="column">
                  <wp:posOffset>533400</wp:posOffset>
                </wp:positionH>
                <wp:positionV relativeFrom="paragraph">
                  <wp:posOffset>210185</wp:posOffset>
                </wp:positionV>
                <wp:extent cx="434340" cy="487680"/>
                <wp:effectExtent l="57150" t="38100" r="80010" b="102870"/>
                <wp:wrapNone/>
                <wp:docPr id="47654168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48768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30AC3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: hacia abajo 2" o:spid="_x0000_s1026" type="#_x0000_t67" style="position:absolute;margin-left:42pt;margin-top:16.55pt;width:34.2pt;height:3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36vbwIAACwFAAAOAAAAZHJzL2Uyb0RvYy54bWysVF9P2zAQf5+072D5faTpSukiUlSBmCYh&#10;QIOJ56tjk2yOz7Pdpt2n5+ykATGkTdMUybnz/b/7nU/Pdq1mW+l8g6bk+dGEM2kEVo15LPm3+8sP&#10;C858AFOBRiNLvpeeny3fvzvtbCGnWKOupGPkxPiisyWvQ7BFlnlRyxb8EVppSKjQtRCIdY9Z5aAj&#10;763OppPJPOvQVdahkN7T7UUv5MvkXykpwo1SXgamS065hXS6dK7jmS1PoXh0YOtGDGnAP2TRQmMo&#10;6OjqAgKwjWt+c9U2wqFHFY4Ethkq1QiZaqBq8smrau5qsDLVQs3xdmyT/39uxfX21rGmKvnsZH48&#10;y+eLnDMDLY3qUktRQ8FqEA0wWMN3ZNPYsM76guzu7K0bOE9krH6nXBv/VBfbpSbvxybLXWCCLmcf&#10;6aNRCBLNFifzRRpC9mxsnQ+fJbYsEiWvsDMr57BL/YXtlQ8UlfQPesTEjPocEhX2WsY0tPkqFRVH&#10;UfNknWAlz7VjWyBAgBDShHmsifwl7WimGq1Hw+mfDQf9aCoT5Ebjv4g6WqTIaMJo3DYG3VvRqx/5&#10;kLLq9Q8d6OuOLVhjtae5OuwB7624bKibV+DDLThCOA2Atjbc0KE0diXHgeKsRvfrrfuoT8AjKWcd&#10;bUzJ/c8NOMmZ/mIIkp/yWZxrSMzs+GRKjHspWb+UmE17jjQDghtll8ioH/SBVA7bB1ruVYxKIjCC&#10;YpdcBHdgzkO/yfQ8CLlaJTVaKwvhytxZcZh6BMr97gGcHSAVCIvXeNguKF6BqteN8zC42gRUTULc&#10;c1+HftNKJuAMz0fc+Zd80np+5JZPAAAA//8DAFBLAwQUAAYACAAAACEAVLCAxN8AAAAJAQAADwAA&#10;AGRycy9kb3ducmV2LnhtbEyPwW7CMBBE75X6D9ZW6q04CRRBGgdVreihh6pQPsDYSxKI11G8hPTv&#10;a070NqtZzbwpVqNrxYB9aDwpSCcJCCTjbUOVgt3P+mkBIrAmq1tPqOAXA6zK+7tC59ZfaIPDlisR&#10;QyjkWkHN3OVSBlOj02HiO6ToHXzvNMezr6Tt9SWGu1ZmSTKXTjcUG2rd4VuN5rQ9OwV0+DbDuzmm&#10;uw87p+yT15svSpV6fBhfX0Awjnx7hit+RIcyMu39mWwQrYLFLE5hBdNpCuLqP2czEPsokuUSZFnI&#10;/wvKPwAAAP//AwBQSwECLQAUAAYACAAAACEAtoM4kv4AAADhAQAAEwAAAAAAAAAAAAAAAAAAAAAA&#10;W0NvbnRlbnRfVHlwZXNdLnhtbFBLAQItABQABgAIAAAAIQA4/SH/1gAAAJQBAAALAAAAAAAAAAAA&#10;AAAAAC8BAABfcmVscy8ucmVsc1BLAQItABQABgAIAAAAIQB+J36vbwIAACwFAAAOAAAAAAAAAAAA&#10;AAAAAC4CAABkcnMvZTJvRG9jLnhtbFBLAQItABQABgAIAAAAIQBUsIDE3wAAAAkBAAAPAAAAAAAA&#10;AAAAAAAAAMkEAABkcnMvZG93bnJldi54bWxQSwUGAAAAAAQABADzAAAA1QUAAAAA&#10;" adj="11981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</w:p>
    <w:p w14:paraId="1307BEEA" w14:textId="48E90993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  <w:r w:rsidRPr="007B4C55">
        <w:rPr>
          <w:rFonts w:ascii="Garamond" w:hAnsi="Garamond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68480" behindDoc="1" locked="0" layoutInCell="1" allowOverlap="1" wp14:anchorId="349B081C" wp14:editId="0BC12B90">
            <wp:simplePos x="0" y="0"/>
            <wp:positionH relativeFrom="column">
              <wp:posOffset>-350520</wp:posOffset>
            </wp:positionH>
            <wp:positionV relativeFrom="paragraph">
              <wp:posOffset>368935</wp:posOffset>
            </wp:positionV>
            <wp:extent cx="2756535" cy="1845945"/>
            <wp:effectExtent l="0" t="0" r="5715" b="1905"/>
            <wp:wrapTight wrapText="bothSides">
              <wp:wrapPolygon edited="0">
                <wp:start x="0" y="0"/>
                <wp:lineTo x="0" y="21399"/>
                <wp:lineTo x="21496" y="21399"/>
                <wp:lineTo x="21496" y="0"/>
                <wp:lineTo x="0" y="0"/>
              </wp:wrapPolygon>
            </wp:wrapTight>
            <wp:docPr id="1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&#10;&#10;El contenido generado por IA puede ser incorrecto."/>
                    <pic:cNvPicPr/>
                  </pic:nvPicPr>
                  <pic:blipFill rotWithShape="1">
                    <a:blip r:embed="rId9"/>
                    <a:srcRect l="29874" t="16106" r="10697" b="13127"/>
                    <a:stretch/>
                  </pic:blipFill>
                  <pic:spPr bwMode="auto">
                    <a:xfrm>
                      <a:off x="0" y="0"/>
                      <a:ext cx="2756535" cy="184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6C5AB" w14:textId="7D47DCA8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noProof/>
          <w:lang w:eastAsia="es-ES"/>
        </w:rPr>
        <w:drawing>
          <wp:anchor distT="0" distB="0" distL="114300" distR="114300" simplePos="0" relativeHeight="251657216" behindDoc="1" locked="0" layoutInCell="1" allowOverlap="1" wp14:anchorId="2A8E5625" wp14:editId="59829844">
            <wp:simplePos x="0" y="0"/>
            <wp:positionH relativeFrom="column">
              <wp:posOffset>624205</wp:posOffset>
            </wp:positionH>
            <wp:positionV relativeFrom="paragraph">
              <wp:posOffset>62230</wp:posOffset>
            </wp:positionV>
            <wp:extent cx="3223895" cy="1901825"/>
            <wp:effectExtent l="0" t="0" r="0" b="3175"/>
            <wp:wrapTight wrapText="bothSides">
              <wp:wrapPolygon edited="0">
                <wp:start x="0" y="0"/>
                <wp:lineTo x="0" y="21420"/>
                <wp:lineTo x="21443" y="21420"/>
                <wp:lineTo x="21443" y="0"/>
                <wp:lineTo x="0" y="0"/>
              </wp:wrapPolygon>
            </wp:wrapTight>
            <wp:docPr id="10" name="Imagen 10" descr="Interfaz de usuario gráfica, Sitio web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Interfaz de usuario gráfica, Sitio web&#10;&#10;Descripción generada automáticamente"/>
                    <pic:cNvPicPr/>
                  </pic:nvPicPr>
                  <pic:blipFill rotWithShape="1">
                    <a:blip r:embed="rId10"/>
                    <a:srcRect l="11537" t="13405" r="13269" b="7722"/>
                    <a:stretch/>
                  </pic:blipFill>
                  <pic:spPr bwMode="auto">
                    <a:xfrm>
                      <a:off x="0" y="0"/>
                      <a:ext cx="3223895" cy="190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DF6F8" w14:textId="60B55DBC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258A4D73" w14:textId="6DAACC94" w:rsidR="00F2577C" w:rsidRDefault="00893F4F">
      <w:pPr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3A8114" wp14:editId="3BB390A0">
                <wp:simplePos x="0" y="0"/>
                <wp:positionH relativeFrom="column">
                  <wp:posOffset>15240</wp:posOffset>
                </wp:positionH>
                <wp:positionV relativeFrom="paragraph">
                  <wp:posOffset>751840</wp:posOffset>
                </wp:positionV>
                <wp:extent cx="434340" cy="487680"/>
                <wp:effectExtent l="57150" t="38100" r="80010" b="102870"/>
                <wp:wrapNone/>
                <wp:docPr id="34782438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48768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4DFA1" id="Flecha: hacia abajo 2" o:spid="_x0000_s1026" type="#_x0000_t67" style="position:absolute;margin-left:1.2pt;margin-top:59.2pt;width:34.2pt;height:3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OuXbwIAACwFAAAOAAAAZHJzL2Uyb0RvYy54bWysVG1r2zAQ/j7YfxD6vjpvazMTp4SWjkFp&#10;y9rRzxdZir3JOk1S4mS/vifZcUtX2BjDIN/p3u+e0+J832i2k87XaAo+PhlxJo3Asjabgn97uPow&#10;58wHMCVoNLLgB+n5+fL9u0VrcznBCnUpHSMnxuetLXgVgs2zzItKNuBP0EpDQoWugUCs22Slg5a8&#10;NzqbjEanWYuutA6F9J5uLzshXyb/SkkRbpXyMjBdcMotpNOlcx3PbLmAfOPAVrXo04B/yKKB2lDQ&#10;wdUlBGBbV//mqqmFQ48qnAhsMlSqFjLVQNWMR6+qua/AylQLNcfboU3+/7kVN7s7x+qy4NPZ2Xwy&#10;m86nnBloaFRXWooKclaBqIHBGr4jm8SGtdbnZHdv71zPeSJj9Xvlmvinutg+NfkwNFnuAxN0OZvS&#10;R6MQJJrNz07naQjZs7F1PnyW2LBIFLzE1qycwzb1F3bXPlBU0j/qERMz6nJIVDhoGdPQ5qtUVBxF&#10;HSfrBCt5oR3bAQEChJAmnMaayF/Sjmaq1nownPzZsNePpjJBbjD+i6iDRYqMJgzGTW3QvRW9/DHu&#10;U1ad/rEDXd2xBWssDzRXhx3gvRVXNXXzGny4A0cIpwHQ1oZbOpTGtuDYU5xV6H69dR/1CXgk5ayl&#10;jSm4/7kFJznTXwxB8tN4FucaEjP7eDYhxr2UrF9KzLa5QJrBmN4HKxIZ9YM+ksph80jLvYpRSQRG&#10;UOyCi+COzEXoNpmeByFXq6RGa2UhXJt7K45Tj0B52D+Csz2kAmHxBo/bBfkrUHW6cR4GV9uAqk6I&#10;e+5r329ayQSc/vmIO/+ST1rPj9zyCQAA//8DAFBLAwQUAAYACAAAACEAonxGedsAAAAIAQAADwAA&#10;AGRycy9kb3ducmV2LnhtbExPy07DMBC8I/EP1iJxo04iaEuIU1VF5cAB9fUBrr1N0sbrKHbT8Pcs&#10;J7jtPDQ7UyxG14oB+9B4UpBOEhBIxtuGKgWH/fppDiJETVa3nlDBNwZYlPd3hc6tv9EWh12sBIdQ&#10;yLWCOsYulzKYGp0OE98hsXbyvdORYV9J2+sbh7tWZkkylU43xB9q3eGqRnPZXZ0COm3M8G7O6eHD&#10;Tin7jOvtF6VKPT6MyzcQEcf4Z4bf+lwdSu509FeyQbQKsmc2Mp3O+WB9lvCSIxOvLxnIspD/B5Q/&#10;AAAA//8DAFBLAQItABQABgAIAAAAIQC2gziS/gAAAOEBAAATAAAAAAAAAAAAAAAAAAAAAABbQ29u&#10;dGVudF9UeXBlc10ueG1sUEsBAi0AFAAGAAgAAAAhADj9If/WAAAAlAEAAAsAAAAAAAAAAAAAAAAA&#10;LwEAAF9yZWxzLy5yZWxzUEsBAi0AFAAGAAgAAAAhAG7c65dvAgAALAUAAA4AAAAAAAAAAAAAAAAA&#10;LgIAAGRycy9lMm9Eb2MueG1sUEsBAi0AFAAGAAgAAAAhAKJ8RnnbAAAACAEAAA8AAAAAAAAAAAAA&#10;AAAAyQQAAGRycy9kb3ducmV2LnhtbFBLBQYAAAAABAAEAPMAAADRBQAAAAA=&#10;" adj="11981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="00F2577C">
        <w:rPr>
          <w:rFonts w:asciiTheme="majorHAnsi" w:hAnsiTheme="majorHAnsi" w:cstheme="majorHAnsi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06EC3B" wp14:editId="6C97B23A">
                <wp:simplePos x="0" y="0"/>
                <wp:positionH relativeFrom="column">
                  <wp:posOffset>-7620</wp:posOffset>
                </wp:positionH>
                <wp:positionV relativeFrom="paragraph">
                  <wp:posOffset>226060</wp:posOffset>
                </wp:positionV>
                <wp:extent cx="495300" cy="320040"/>
                <wp:effectExtent l="57150" t="38100" r="19050" b="99060"/>
                <wp:wrapNone/>
                <wp:docPr id="1411561765" name="Flecha: a la der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2004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73527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3" o:spid="_x0000_s1026" type="#_x0000_t13" style="position:absolute;margin-left:-.6pt;margin-top:17.8pt;width:39pt;height:25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dncAIAAC8FAAAOAAAAZHJzL2Uyb0RvYy54bWysVN9P2zAQfp+0/8Hy+0hT2jIiUlSBmCYh&#10;QMDEs3HsJprj885u0+6v39lJA2JIm6a9OL7c7/u+89n5rjVsq9A3YEueH004U1ZC1dh1yb89Xn36&#10;zJkPwlbCgFUl3yvPz5cfP5x1rlBTqMFUChkFsb7oXMnrEFyRZV7WqhX+CJyypNSArQgk4jqrUHQU&#10;vTXZdDJZZB1g5RCk8p7+XvZKvkzxtVYy3GrtVWCm5FRbSCem8zme2fJMFGsUrm7kUIb4hypa0VhK&#10;Ooa6FEGwDTa/hWobieBBhyMJbQZaN1KlHqibfPKmm4daOJV6oeF4N47J/7+w8mZ7h6ypCLtZns8X&#10;+clizpkVLWF1ZZSsRcEEM4IRTFFix3FknfMFeT64OxwkT9fY/05jG7/UGdulMe/HMatdYJJ+zk7n&#10;xxMCQ5LqmECcJRiyF2eHPnxR0LJ4KTk26zqsEKFLIxbbax8oLTkcDEmIJfVFpFvYGxXrMPZeaeqP&#10;0ubJOzFLXRhkW0GcEFIqGxaxKYqXrKObbowZHad/dhzso6tKrBud/yLr6JEygw2jc9tYwPeyV9/z&#10;oWTd2x8m0PcdR/AM1Z6gReg57528amic18KHO4FEckKAFjfc0qENdCWH4cZZDfjzvf/RnrhHWs46&#10;WpqS+x8bgYoz89USK0/zGYHJQhJm85MpCfha8/xaYzftBRAGOT0RTqZrtA/mcNUI7RPt9ypmJZWw&#10;knKXXAY8CBehX2Z6IaRarZIZbZYT4do+OHlAPRLlcfck0A2cCkTGGzgsmCjekKq3jXhYWG0C6CYx&#10;7mWuw7xpKxNxhhckrv1rOVm9vHPLXwAAAP//AwBQSwMEFAAGAAgAAAAhADu/qNjdAAAABwEAAA8A&#10;AABkcnMvZG93bnJldi54bWxMj8FOwzAQRO9I/IO1SFxQ6yQUN0rjVAiJC+JCgbsTb5OUeB3Fbhv4&#10;epYTPY5mNPOm3M5uECecQu9JQ7pMQCA13vbUavh4f17kIEI0ZM3gCTV8Y4BtdX1VmsL6M73haRdb&#10;wSUUCqOhi3EspAxNh86EpR+R2Nv7yZnIcmqlncyZy90gsyRR0pmeeKEzIz512Hztjo5HarWfXpo4&#10;59lr/qkO6eru8LPS+vZmftyAiDjH/zD84TM6VMxU+yPZIAYNizTjpIb7BwWC/bXiJ7WGXCUgq1Je&#10;8le/AAAA//8DAFBLAQItABQABgAIAAAAIQC2gziS/gAAAOEBAAATAAAAAAAAAAAAAAAAAAAAAABb&#10;Q29udGVudF9UeXBlc10ueG1sUEsBAi0AFAAGAAgAAAAhADj9If/WAAAAlAEAAAsAAAAAAAAAAAAA&#10;AAAALwEAAF9yZWxzLy5yZWxzUEsBAi0AFAAGAAgAAAAhALOwR2dwAgAALwUAAA4AAAAAAAAAAAAA&#10;AAAALgIAAGRycy9lMm9Eb2MueG1sUEsBAi0AFAAGAAgAAAAhADu/qNjdAAAABwEAAA8AAAAAAAAA&#10;AAAAAAAAygQAAGRycy9kb3ducmV2LnhtbFBLBQYAAAAABAAEAPMAAADUBQAAAAA=&#10;" adj="14622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</w:p>
    <w:p w14:paraId="7046FB9B" w14:textId="5A5E45DB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2BEF9857" w14:textId="10872350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10CAECEC" w14:textId="54D6F5B0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 wp14:anchorId="003D7FAC" wp14:editId="1020574A">
            <wp:simplePos x="0" y="0"/>
            <wp:positionH relativeFrom="column">
              <wp:posOffset>784860</wp:posOffset>
            </wp:positionH>
            <wp:positionV relativeFrom="paragraph">
              <wp:posOffset>9525</wp:posOffset>
            </wp:positionV>
            <wp:extent cx="3917955" cy="1788753"/>
            <wp:effectExtent l="0" t="0" r="0" b="0"/>
            <wp:wrapNone/>
            <wp:docPr id="11" name="Imagen 1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Interfaz de usuario gráfica, Texto, Aplicación&#10;&#10;Descripción generada automáticamente"/>
                    <pic:cNvPicPr/>
                  </pic:nvPicPr>
                  <pic:blipFill rotWithShape="1">
                    <a:blip r:embed="rId11"/>
                    <a:srcRect t="12375" b="6443"/>
                    <a:stretch/>
                  </pic:blipFill>
                  <pic:spPr bwMode="auto">
                    <a:xfrm>
                      <a:off x="0" y="0"/>
                      <a:ext cx="3917955" cy="1788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3FEDB" w14:textId="2CA933B0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055E4537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5B3DF41A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5B4F622C" w14:textId="3C639B35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3DECF81E" w14:textId="0F1F1953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1F5C00EF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28CC555F" w14:textId="77777777" w:rsidR="00F2577C" w:rsidRDefault="00F2577C">
      <w:pPr>
        <w:rPr>
          <w:rFonts w:asciiTheme="majorHAnsi" w:hAnsiTheme="majorHAnsi" w:cstheme="majorHAnsi"/>
          <w:sz w:val="24"/>
          <w:szCs w:val="24"/>
          <w:lang w:val="es-ES"/>
        </w:rPr>
      </w:pPr>
    </w:p>
    <w:p w14:paraId="6133760D" w14:textId="2DE9FBAA" w:rsidR="002F4A1A" w:rsidRPr="00F2577C" w:rsidRDefault="00893F4F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>
        <w:rPr>
          <w:rFonts w:asciiTheme="majorHAnsi" w:hAnsiTheme="majorHAnsi" w:cstheme="majorHAnsi"/>
          <w:sz w:val="24"/>
          <w:szCs w:val="24"/>
          <w:lang w:val="es-ES"/>
        </w:rPr>
        <w:t>¡</w:t>
      </w:r>
      <w:r w:rsidRPr="00F2577C">
        <w:rPr>
          <w:rFonts w:asciiTheme="majorHAnsi" w:hAnsiTheme="majorHAnsi" w:cstheme="majorHAnsi"/>
          <w:sz w:val="24"/>
          <w:szCs w:val="24"/>
          <w:lang w:val="es-ES"/>
        </w:rPr>
        <w:t>Os deseamos un excelente curso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 y que aprovechéis esta magnífica oportunidad para mejorar vuestras vidas! </w:t>
      </w:r>
    </w:p>
    <w:p w14:paraId="0E44AEC3" w14:textId="16FA562A" w:rsidR="002F4A1A" w:rsidRPr="00F2577C" w:rsidRDefault="00915E9B" w:rsidP="00893F4F">
      <w:pPr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F2577C">
        <w:rPr>
          <w:rFonts w:asciiTheme="majorHAnsi" w:hAnsiTheme="majorHAnsi" w:cstheme="majorHAnsi"/>
          <w:sz w:val="24"/>
          <w:szCs w:val="24"/>
          <w:lang w:val="es-ES"/>
        </w:rPr>
        <w:t>Un cordial saludo,</w:t>
      </w:r>
    </w:p>
    <w:p w14:paraId="7BF120BD" w14:textId="1EBC11DE" w:rsidR="002F4A1A" w:rsidRPr="00893F4F" w:rsidRDefault="0012055C" w:rsidP="00893F4F">
      <w:pPr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ES"/>
        </w:rPr>
        <w:t>Mariano Martín Ingelmo</w:t>
      </w:r>
    </w:p>
    <w:p w14:paraId="6C81F1D0" w14:textId="528A56A1" w:rsidR="002F4A1A" w:rsidRPr="00893F4F" w:rsidRDefault="00915E9B" w:rsidP="00893F4F">
      <w:pPr>
        <w:ind w:firstLine="7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893F4F">
        <w:rPr>
          <w:rFonts w:asciiTheme="majorHAnsi" w:hAnsiTheme="majorHAnsi" w:cstheme="majorHAnsi"/>
          <w:b/>
          <w:bCs/>
          <w:sz w:val="24"/>
          <w:szCs w:val="24"/>
        </w:rPr>
        <w:t>Coordinador</w:t>
      </w:r>
      <w:proofErr w:type="spellEnd"/>
      <w:r w:rsidRPr="00893F4F">
        <w:rPr>
          <w:rFonts w:asciiTheme="majorHAnsi" w:hAnsiTheme="majorHAnsi" w:cstheme="majorHAnsi"/>
          <w:b/>
          <w:bCs/>
          <w:sz w:val="24"/>
          <w:szCs w:val="24"/>
        </w:rPr>
        <w:t xml:space="preserve"> de ESPAD</w:t>
      </w:r>
    </w:p>
    <w:p w14:paraId="7C409B14" w14:textId="38332EFB" w:rsidR="00F2577C" w:rsidRDefault="00F2577C">
      <w:pPr>
        <w:rPr>
          <w:rFonts w:asciiTheme="majorHAnsi" w:hAnsiTheme="majorHAnsi" w:cstheme="majorHAnsi"/>
          <w:sz w:val="24"/>
          <w:szCs w:val="24"/>
        </w:rPr>
      </w:pPr>
    </w:p>
    <w:p w14:paraId="3627C0F6" w14:textId="77777777" w:rsidR="00F2577C" w:rsidRDefault="00F2577C">
      <w:pPr>
        <w:rPr>
          <w:rFonts w:asciiTheme="majorHAnsi" w:hAnsiTheme="majorHAnsi" w:cstheme="majorHAnsi"/>
          <w:sz w:val="24"/>
          <w:szCs w:val="24"/>
        </w:rPr>
      </w:pPr>
    </w:p>
    <w:p w14:paraId="774D4B93" w14:textId="4FFB45DF" w:rsidR="00F2577C" w:rsidRDefault="00F2577C">
      <w:pPr>
        <w:rPr>
          <w:rFonts w:asciiTheme="majorHAnsi" w:hAnsiTheme="majorHAnsi" w:cstheme="majorHAnsi"/>
          <w:sz w:val="24"/>
          <w:szCs w:val="24"/>
        </w:rPr>
      </w:pPr>
    </w:p>
    <w:p w14:paraId="5A6F600F" w14:textId="7C014ED8" w:rsidR="00F2577C" w:rsidRDefault="00F2577C">
      <w:pPr>
        <w:rPr>
          <w:rFonts w:asciiTheme="majorHAnsi" w:hAnsiTheme="majorHAnsi" w:cstheme="majorHAnsi"/>
          <w:sz w:val="24"/>
          <w:szCs w:val="24"/>
        </w:rPr>
      </w:pPr>
    </w:p>
    <w:p w14:paraId="08D5DAF9" w14:textId="724D10CC" w:rsidR="00F2577C" w:rsidRDefault="00F2577C">
      <w:pPr>
        <w:rPr>
          <w:rFonts w:asciiTheme="majorHAnsi" w:hAnsiTheme="majorHAnsi" w:cstheme="majorHAnsi"/>
          <w:sz w:val="24"/>
          <w:szCs w:val="24"/>
        </w:rPr>
      </w:pPr>
    </w:p>
    <w:p w14:paraId="5FC1EDD7" w14:textId="2381C3B4" w:rsidR="00F2577C" w:rsidRPr="00F2577C" w:rsidRDefault="00F2577C">
      <w:pPr>
        <w:rPr>
          <w:rFonts w:asciiTheme="majorHAnsi" w:hAnsiTheme="majorHAnsi" w:cstheme="majorHAnsi"/>
          <w:sz w:val="24"/>
          <w:szCs w:val="24"/>
        </w:rPr>
      </w:pPr>
    </w:p>
    <w:sectPr w:rsidR="00F2577C" w:rsidRPr="00F2577C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DBC9C" w14:textId="77777777" w:rsidR="00B73347" w:rsidRDefault="00B73347" w:rsidP="00F2577C">
      <w:pPr>
        <w:spacing w:after="0" w:line="240" w:lineRule="auto"/>
      </w:pPr>
      <w:r>
        <w:separator/>
      </w:r>
    </w:p>
  </w:endnote>
  <w:endnote w:type="continuationSeparator" w:id="0">
    <w:p w14:paraId="3068EC71" w14:textId="77777777" w:rsidR="00B73347" w:rsidRDefault="00B73347" w:rsidP="00F2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F0076" w14:textId="77777777" w:rsidR="00B73347" w:rsidRDefault="00B73347" w:rsidP="00F2577C">
      <w:pPr>
        <w:spacing w:after="0" w:line="240" w:lineRule="auto"/>
      </w:pPr>
      <w:r>
        <w:separator/>
      </w:r>
    </w:p>
  </w:footnote>
  <w:footnote w:type="continuationSeparator" w:id="0">
    <w:p w14:paraId="0F237DCF" w14:textId="77777777" w:rsidR="00B73347" w:rsidRDefault="00B73347" w:rsidP="00F2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AE62" w14:textId="5CEDA78C" w:rsidR="00F2577C" w:rsidRPr="00F2577C" w:rsidRDefault="00F2577C">
    <w:pPr>
      <w:pStyle w:val="Encabezado"/>
      <w:rPr>
        <w:rFonts w:asciiTheme="majorHAnsi" w:hAnsiTheme="majorHAnsi" w:cstheme="majorHAnsi"/>
      </w:rPr>
    </w:pPr>
    <w:r>
      <w:rPr>
        <w:noProof/>
        <w:lang w:eastAsia="es-ES"/>
      </w:rPr>
      <w:drawing>
        <wp:anchor distT="0" distB="0" distL="114300" distR="114300" simplePos="0" relativeHeight="251641856" behindDoc="0" locked="0" layoutInCell="1" allowOverlap="1" wp14:anchorId="200C261B" wp14:editId="22190B5B">
          <wp:simplePos x="0" y="0"/>
          <wp:positionH relativeFrom="column">
            <wp:posOffset>-617220</wp:posOffset>
          </wp:positionH>
          <wp:positionV relativeFrom="paragraph">
            <wp:posOffset>-213360</wp:posOffset>
          </wp:positionV>
          <wp:extent cx="666750" cy="666750"/>
          <wp:effectExtent l="0" t="0" r="0" b="0"/>
          <wp:wrapNone/>
          <wp:docPr id="8" name="Imagen 8" descr="CEPA Francisco Giner de los Rí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PA Francisco Giner de los Rí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2577C">
      <w:rPr>
        <w:lang w:val="es-ES"/>
      </w:rPr>
      <w:t xml:space="preserve">                                                                                   </w:t>
    </w:r>
    <w:r w:rsidRPr="00F2577C">
      <w:rPr>
        <w:rFonts w:asciiTheme="majorHAnsi" w:hAnsiTheme="majorHAnsi" w:cstheme="majorHAnsi"/>
        <w:b/>
        <w:lang w:val="es-ES"/>
      </w:rPr>
      <w:t xml:space="preserve">C.E.P.A Fco. Giner de los Ríos. </w:t>
    </w:r>
    <w:proofErr w:type="spellStart"/>
    <w:r w:rsidRPr="00F2577C">
      <w:rPr>
        <w:rFonts w:asciiTheme="majorHAnsi" w:hAnsiTheme="majorHAnsi" w:cstheme="majorHAnsi"/>
        <w:b/>
      </w:rPr>
      <w:t>Curso</w:t>
    </w:r>
    <w:proofErr w:type="spellEnd"/>
    <w:r w:rsidRPr="00F2577C">
      <w:rPr>
        <w:rFonts w:asciiTheme="majorHAnsi" w:hAnsiTheme="majorHAnsi" w:cstheme="majorHAnsi"/>
        <w:b/>
      </w:rPr>
      <w:t xml:space="preserve"> 202</w:t>
    </w:r>
    <w:r w:rsidR="0012055C">
      <w:rPr>
        <w:rFonts w:asciiTheme="majorHAnsi" w:hAnsiTheme="majorHAnsi" w:cstheme="majorHAnsi"/>
        <w:b/>
      </w:rPr>
      <w:t>6</w:t>
    </w:r>
    <w:r w:rsidRPr="00F2577C">
      <w:rPr>
        <w:rFonts w:asciiTheme="majorHAnsi" w:hAnsiTheme="majorHAnsi" w:cstheme="majorHAnsi"/>
        <w:b/>
      </w:rPr>
      <w:t>-202</w:t>
    </w:r>
    <w:r w:rsidR="0012055C">
      <w:rPr>
        <w:rFonts w:asciiTheme="majorHAnsi" w:hAnsiTheme="majorHAnsi" w:cstheme="majorHAnsi"/>
        <w:b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55C"/>
    <w:rsid w:val="0015074B"/>
    <w:rsid w:val="00176DD0"/>
    <w:rsid w:val="001839FD"/>
    <w:rsid w:val="001C210C"/>
    <w:rsid w:val="00267459"/>
    <w:rsid w:val="0029639D"/>
    <w:rsid w:val="002F4A1A"/>
    <w:rsid w:val="00326F90"/>
    <w:rsid w:val="003A6EA2"/>
    <w:rsid w:val="00636CDC"/>
    <w:rsid w:val="0081321E"/>
    <w:rsid w:val="00893F4F"/>
    <w:rsid w:val="00915E9B"/>
    <w:rsid w:val="009F2BCB"/>
    <w:rsid w:val="00AA1D8D"/>
    <w:rsid w:val="00B47730"/>
    <w:rsid w:val="00B73347"/>
    <w:rsid w:val="00CB0664"/>
    <w:rsid w:val="00F25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9730E"/>
  <w14:defaultImageDpi w14:val="300"/>
  <w15:docId w15:val="{3900EDFB-ADF7-4722-BA13-397DD0CD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245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MARIANO MARTIN INGELMO</cp:lastModifiedBy>
  <cp:revision>8</cp:revision>
  <cp:lastPrinted>2026-09-15T08:26:00Z</cp:lastPrinted>
  <dcterms:created xsi:type="dcterms:W3CDTF">2013-12-23T23:15:00Z</dcterms:created>
  <dcterms:modified xsi:type="dcterms:W3CDTF">2026-09-22T07:40:00Z</dcterms:modified>
  <cp:category/>
</cp:coreProperties>
</file>