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4063" w14:textId="32AE1252" w:rsidR="007E6498" w:rsidRPr="00664BE1" w:rsidRDefault="00A66711" w:rsidP="00A66711">
      <w:pPr>
        <w:jc w:val="center"/>
        <w:rPr>
          <w:b/>
          <w:bCs/>
          <w:caps/>
          <w:sz w:val="104"/>
          <w:szCs w:val="104"/>
        </w:rPr>
      </w:pPr>
      <w:r w:rsidRPr="00423660">
        <w:rPr>
          <w:b/>
          <w:bCs/>
          <w:caps/>
          <w:sz w:val="104"/>
          <w:szCs w:val="104"/>
          <w:highlight w:val="yellow"/>
        </w:rPr>
        <w:t>Plazo de matriculación</w:t>
      </w:r>
    </w:p>
    <w:p w14:paraId="185A263D" w14:textId="5579B884" w:rsidR="00A66711" w:rsidRPr="00664BE1" w:rsidRDefault="00A66711" w:rsidP="00A66711">
      <w:pPr>
        <w:jc w:val="center"/>
        <w:rPr>
          <w:caps/>
          <w:sz w:val="20"/>
          <w:szCs w:val="20"/>
        </w:rPr>
      </w:pPr>
    </w:p>
    <w:p w14:paraId="39A88F4C" w14:textId="7AE67CDE" w:rsidR="00A66711" w:rsidRPr="00423660" w:rsidRDefault="00A66711" w:rsidP="00A66711">
      <w:pPr>
        <w:jc w:val="center"/>
        <w:rPr>
          <w:b/>
          <w:bCs/>
          <w:color w:val="FF0000"/>
          <w:sz w:val="96"/>
          <w:szCs w:val="96"/>
        </w:rPr>
      </w:pPr>
      <w:r w:rsidRPr="00423660">
        <w:rPr>
          <w:b/>
          <w:bCs/>
          <w:color w:val="FF0000"/>
          <w:sz w:val="96"/>
          <w:szCs w:val="96"/>
        </w:rPr>
        <w:t xml:space="preserve">7 </w:t>
      </w:r>
      <w:r w:rsidR="00664BE1" w:rsidRPr="00423660">
        <w:rPr>
          <w:b/>
          <w:bCs/>
          <w:color w:val="FF0000"/>
          <w:sz w:val="96"/>
          <w:szCs w:val="96"/>
        </w:rPr>
        <w:t>-</w:t>
      </w:r>
      <w:r w:rsidRPr="00423660">
        <w:rPr>
          <w:b/>
          <w:bCs/>
          <w:color w:val="FF0000"/>
          <w:sz w:val="96"/>
          <w:szCs w:val="96"/>
        </w:rPr>
        <w:t xml:space="preserve"> 17 de septiembre de 2026</w:t>
      </w:r>
    </w:p>
    <w:p w14:paraId="7A7255E2" w14:textId="77777777" w:rsidR="00664BE1" w:rsidRPr="00664BE1" w:rsidRDefault="00A66711" w:rsidP="00664BE1">
      <w:pPr>
        <w:pStyle w:val="Prrafodelista"/>
        <w:numPr>
          <w:ilvl w:val="0"/>
          <w:numId w:val="1"/>
        </w:numPr>
        <w:rPr>
          <w:caps/>
          <w:sz w:val="96"/>
          <w:szCs w:val="96"/>
        </w:rPr>
      </w:pPr>
      <w:r w:rsidRPr="00664BE1">
        <w:rPr>
          <w:color w:val="1C1C1A"/>
          <w:sz w:val="96"/>
          <w:szCs w:val="96"/>
        </w:rPr>
        <w:t xml:space="preserve">Mañanas: </w:t>
      </w:r>
      <w:r w:rsidR="00664BE1" w:rsidRPr="00664BE1">
        <w:rPr>
          <w:color w:val="1C1C1A"/>
          <w:sz w:val="96"/>
          <w:szCs w:val="96"/>
        </w:rPr>
        <w:t>l</w:t>
      </w:r>
      <w:r w:rsidRPr="00664BE1">
        <w:rPr>
          <w:color w:val="1C1C1A"/>
          <w:sz w:val="96"/>
          <w:szCs w:val="96"/>
        </w:rPr>
        <w:t xml:space="preserve">unes </w:t>
      </w:r>
      <w:r w:rsidR="00664BE1" w:rsidRPr="00664BE1">
        <w:rPr>
          <w:color w:val="1C1C1A"/>
          <w:sz w:val="96"/>
          <w:szCs w:val="96"/>
        </w:rPr>
        <w:t>–</w:t>
      </w:r>
      <w:r w:rsidRPr="00664BE1">
        <w:rPr>
          <w:color w:val="1C1C1A"/>
          <w:sz w:val="96"/>
          <w:szCs w:val="96"/>
        </w:rPr>
        <w:t xml:space="preserve"> viern</w:t>
      </w:r>
      <w:r w:rsidR="00664BE1" w:rsidRPr="00664BE1">
        <w:rPr>
          <w:color w:val="1C1C1A"/>
          <w:sz w:val="96"/>
          <w:szCs w:val="96"/>
        </w:rPr>
        <w:t>es</w:t>
      </w:r>
      <w:r w:rsidR="00664BE1">
        <w:rPr>
          <w:b/>
          <w:bCs/>
          <w:color w:val="1C1C1A"/>
          <w:sz w:val="96"/>
          <w:szCs w:val="96"/>
        </w:rPr>
        <w:t xml:space="preserve">  </w:t>
      </w:r>
    </w:p>
    <w:p w14:paraId="577778B2" w14:textId="1584A41E" w:rsidR="00A66711" w:rsidRPr="00664BE1" w:rsidRDefault="00664BE1" w:rsidP="00664BE1">
      <w:pPr>
        <w:pStyle w:val="Prrafodelista"/>
        <w:rPr>
          <w:caps/>
          <w:sz w:val="96"/>
          <w:szCs w:val="96"/>
        </w:rPr>
      </w:pPr>
      <w:r>
        <w:rPr>
          <w:b/>
          <w:bCs/>
          <w:color w:val="1C1C1A"/>
          <w:sz w:val="96"/>
          <w:szCs w:val="96"/>
        </w:rPr>
        <w:t>10:00 -1</w:t>
      </w:r>
      <w:r w:rsidR="009023D1">
        <w:rPr>
          <w:b/>
          <w:bCs/>
          <w:color w:val="1C1C1A"/>
          <w:sz w:val="96"/>
          <w:szCs w:val="96"/>
        </w:rPr>
        <w:t>3</w:t>
      </w:r>
      <w:r>
        <w:rPr>
          <w:b/>
          <w:bCs/>
          <w:color w:val="1C1C1A"/>
          <w:sz w:val="96"/>
          <w:szCs w:val="96"/>
        </w:rPr>
        <w:t>:</w:t>
      </w:r>
      <w:r w:rsidR="009023D1">
        <w:rPr>
          <w:b/>
          <w:bCs/>
          <w:color w:val="1C1C1A"/>
          <w:sz w:val="96"/>
          <w:szCs w:val="96"/>
        </w:rPr>
        <w:t>0</w:t>
      </w:r>
      <w:r>
        <w:rPr>
          <w:b/>
          <w:bCs/>
          <w:color w:val="1C1C1A"/>
          <w:sz w:val="96"/>
          <w:szCs w:val="96"/>
        </w:rPr>
        <w:t xml:space="preserve">0 h. </w:t>
      </w:r>
    </w:p>
    <w:p w14:paraId="03D01F21" w14:textId="430DF33E" w:rsidR="00664BE1" w:rsidRPr="00664BE1" w:rsidRDefault="00664BE1" w:rsidP="00664BE1">
      <w:pPr>
        <w:pStyle w:val="Prrafodelista"/>
        <w:numPr>
          <w:ilvl w:val="0"/>
          <w:numId w:val="1"/>
        </w:numPr>
        <w:rPr>
          <w:caps/>
          <w:sz w:val="96"/>
          <w:szCs w:val="96"/>
        </w:rPr>
      </w:pPr>
      <w:r w:rsidRPr="00664BE1">
        <w:rPr>
          <w:color w:val="1C1C1A"/>
          <w:sz w:val="96"/>
          <w:szCs w:val="96"/>
        </w:rPr>
        <w:t>Tardes: lunes, martes, jueves</w:t>
      </w:r>
      <w:r>
        <w:rPr>
          <w:b/>
          <w:bCs/>
          <w:color w:val="1C1C1A"/>
          <w:sz w:val="96"/>
          <w:szCs w:val="96"/>
        </w:rPr>
        <w:t xml:space="preserve">   17:00 – 18:30 h. </w:t>
      </w:r>
    </w:p>
    <w:sectPr w:rsidR="00664BE1" w:rsidRPr="00664BE1" w:rsidSect="00A6671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12BB3"/>
    <w:multiLevelType w:val="hybridMultilevel"/>
    <w:tmpl w:val="516630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711"/>
    <w:rsid w:val="00423660"/>
    <w:rsid w:val="00664BE1"/>
    <w:rsid w:val="007E6498"/>
    <w:rsid w:val="009023D1"/>
    <w:rsid w:val="00A6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39A36"/>
  <w15:chartTrackingRefBased/>
  <w15:docId w15:val="{B32F3549-2B1A-40E5-8920-C4CFFBBA6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64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DOLORES GONZALEZ RODRIGUEZ</dc:creator>
  <cp:keywords/>
  <dc:description/>
  <cp:lastModifiedBy>MARIANO MARTIN INGELMO</cp:lastModifiedBy>
  <cp:revision>4</cp:revision>
  <cp:lastPrinted>2026-07-01T09:23:00Z</cp:lastPrinted>
  <dcterms:created xsi:type="dcterms:W3CDTF">2026-07-01T08:21:00Z</dcterms:created>
  <dcterms:modified xsi:type="dcterms:W3CDTF">2026-07-01T09:24:00Z</dcterms:modified>
</cp:coreProperties>
</file>